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09548B66" w14:textId="77777777" w:rsidR="00CC614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Д</w:t>
      </w:r>
      <w:r w:rsidRPr="00493E01">
        <w:rPr>
          <w:snapToGrid/>
          <w:color w:val="000000" w:themeColor="text1"/>
          <w:sz w:val="24"/>
          <w:szCs w:val="24"/>
        </w:rPr>
        <w:t xml:space="preserve">иректор по закупкам и логистике </w:t>
      </w:r>
    </w:p>
    <w:p w14:paraId="0B746C8C" w14:textId="77777777" w:rsidR="00CC6141" w:rsidRPr="00493E0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Тексин И. В</w:t>
      </w:r>
      <w:r w:rsidRPr="00493E01">
        <w:rPr>
          <w:snapToGrid/>
          <w:color w:val="000000" w:themeColor="text1"/>
          <w:sz w:val="24"/>
          <w:szCs w:val="24"/>
        </w:rPr>
        <w:t>.</w:t>
      </w:r>
    </w:p>
    <w:p w14:paraId="60A58E04" w14:textId="14E03508" w:rsidR="00777D83" w:rsidRPr="009F4785" w:rsidRDefault="00CC6141" w:rsidP="00CC614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C5530">
        <w:rPr>
          <w:snapToGrid/>
          <w:color w:val="000000" w:themeColor="text1"/>
          <w:sz w:val="24"/>
          <w:szCs w:val="24"/>
        </w:rPr>
        <w:t xml:space="preserve">  </w:t>
      </w:r>
      <w:r w:rsidR="000037F6">
        <w:rPr>
          <w:snapToGrid/>
          <w:color w:val="000000" w:themeColor="text1"/>
          <w:sz w:val="24"/>
          <w:szCs w:val="24"/>
        </w:rPr>
        <w:t xml:space="preserve">  </w:t>
      </w:r>
      <w:r w:rsidR="00BD5875">
        <w:rPr>
          <w:snapToGrid/>
          <w:color w:val="000000" w:themeColor="text1"/>
          <w:sz w:val="24"/>
          <w:szCs w:val="24"/>
        </w:rPr>
        <w:t xml:space="preserve">  </w:t>
      </w:r>
      <w:r w:rsidR="00B42BC4">
        <w:rPr>
          <w:snapToGrid/>
          <w:color w:val="000000" w:themeColor="text1"/>
          <w:sz w:val="24"/>
          <w:szCs w:val="24"/>
        </w:rPr>
        <w:t>1</w:t>
      </w:r>
      <w:r w:rsidR="000037F6">
        <w:rPr>
          <w:snapToGrid/>
          <w:color w:val="000000" w:themeColor="text1"/>
          <w:sz w:val="24"/>
          <w:szCs w:val="24"/>
        </w:rPr>
        <w:t>1</w:t>
      </w:r>
      <w:r w:rsidRPr="00001756">
        <w:rPr>
          <w:snapToGrid/>
          <w:color w:val="000000" w:themeColor="text1"/>
          <w:sz w:val="24"/>
          <w:szCs w:val="24"/>
        </w:rPr>
        <w:t xml:space="preserve"> </w:t>
      </w:r>
      <w:r w:rsidR="000037F6">
        <w:rPr>
          <w:snapToGrid/>
          <w:color w:val="000000" w:themeColor="text1"/>
          <w:sz w:val="24"/>
          <w:szCs w:val="24"/>
        </w:rPr>
        <w:t>октябр</w:t>
      </w:r>
      <w:r w:rsidR="00605386">
        <w:rPr>
          <w:snapToGrid/>
          <w:color w:val="000000" w:themeColor="text1"/>
          <w:sz w:val="24"/>
          <w:szCs w:val="24"/>
        </w:rPr>
        <w:t>я</w:t>
      </w:r>
      <w:r w:rsidRPr="00493E01">
        <w:rPr>
          <w:snapToGrid/>
          <w:color w:val="000000" w:themeColor="text1"/>
          <w:sz w:val="24"/>
          <w:szCs w:val="24"/>
        </w:rPr>
        <w:t xml:space="preserve"> 20</w:t>
      </w:r>
      <w:r>
        <w:rPr>
          <w:snapToGrid/>
          <w:color w:val="000000" w:themeColor="text1"/>
          <w:sz w:val="24"/>
          <w:szCs w:val="24"/>
        </w:rPr>
        <w:t>2</w:t>
      </w:r>
      <w:r w:rsidR="00B42BC4">
        <w:rPr>
          <w:snapToGrid/>
          <w:color w:val="000000" w:themeColor="text1"/>
          <w:sz w:val="24"/>
          <w:szCs w:val="24"/>
        </w:rPr>
        <w:t>2</w:t>
      </w:r>
      <w:r w:rsidRPr="00493E01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5ED8143A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16BE10E5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7A161FA8" w:rsidR="007C7DEF" w:rsidRPr="005E0EDE" w:rsidRDefault="00214FA9" w:rsidP="004C619B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8C5530" w:rsidRPr="008C5530">
        <w:rPr>
          <w:color w:val="000000" w:themeColor="text1"/>
          <w:sz w:val="32"/>
          <w:szCs w:val="32"/>
        </w:rPr>
        <w:t xml:space="preserve">на оказание услуг </w:t>
      </w:r>
      <w:r w:rsidR="000037F6" w:rsidRPr="000037F6">
        <w:rPr>
          <w:color w:val="000000" w:themeColor="text1"/>
          <w:sz w:val="32"/>
          <w:szCs w:val="32"/>
        </w:rPr>
        <w:t>по организации автоматической передачи данных с ОДПУ в информационную систему НЕКТА</w:t>
      </w:r>
      <w:r w:rsidR="00B42BC4" w:rsidRPr="00B42BC4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2022</w:t>
      </w:r>
      <w:r w:rsidR="00605386">
        <w:rPr>
          <w:color w:val="000000" w:themeColor="text1"/>
          <w:sz w:val="32"/>
          <w:szCs w:val="32"/>
        </w:rPr>
        <w:t>-2023</w:t>
      </w:r>
      <w:r w:rsidR="00B42BC4" w:rsidRPr="00B42BC4">
        <w:rPr>
          <w:color w:val="000000" w:themeColor="text1"/>
          <w:sz w:val="32"/>
          <w:szCs w:val="32"/>
        </w:rPr>
        <w:t xml:space="preserve"> год</w:t>
      </w:r>
      <w:r w:rsidR="00605386">
        <w:rPr>
          <w:color w:val="000000" w:themeColor="text1"/>
          <w:sz w:val="32"/>
          <w:szCs w:val="32"/>
        </w:rPr>
        <w:t>ах</w:t>
      </w:r>
      <w:r w:rsidR="003C1D02" w:rsidRPr="003C1D02">
        <w:rPr>
          <w:color w:val="000000" w:themeColor="text1"/>
          <w:sz w:val="32"/>
          <w:szCs w:val="32"/>
        </w:rPr>
        <w:t>.</w:t>
      </w:r>
    </w:p>
    <w:p w14:paraId="0BD23864" w14:textId="74403A3D" w:rsidR="008A5F2A" w:rsidRPr="00BF3674" w:rsidRDefault="00CC6141" w:rsidP="00CC6141">
      <w:pPr>
        <w:spacing w:before="240" w:after="0"/>
        <w:jc w:val="center"/>
        <w:rPr>
          <w:bCs/>
          <w:color w:val="000000" w:themeColor="text1"/>
          <w:sz w:val="32"/>
          <w:szCs w:val="32"/>
        </w:rPr>
      </w:pPr>
      <w:r w:rsidRPr="00CC6141">
        <w:rPr>
          <w:b/>
          <w:sz w:val="32"/>
          <w:szCs w:val="32"/>
        </w:rPr>
        <w:t>СКС-</w:t>
      </w:r>
      <w:r w:rsidR="00246A94">
        <w:rPr>
          <w:b/>
          <w:sz w:val="32"/>
          <w:szCs w:val="32"/>
        </w:rPr>
        <w:t>2</w:t>
      </w:r>
      <w:r w:rsidR="000037F6">
        <w:rPr>
          <w:b/>
          <w:sz w:val="32"/>
          <w:szCs w:val="32"/>
        </w:rPr>
        <w:t>557</w:t>
      </w:r>
      <w:bookmarkStart w:id="0" w:name="_GoBack"/>
      <w:bookmarkEnd w:id="0"/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14:paraId="51D412B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20D67883"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14:paraId="31BFF97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5EDA07E3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14:paraId="5C3698E4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6D6D888C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14:paraId="1AE7E977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772A75FB"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14:paraId="2042C5B4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2FD273B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6BD6AD40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34D6BE74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47023E5F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20B485F8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054234BC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6776F318"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353FD4E3" w:rsidR="007C7DEF" w:rsidRPr="009E192C" w:rsidRDefault="000037F6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71.12.40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08FFAFAB" w:rsidR="007C7DEF" w:rsidRPr="009E192C" w:rsidRDefault="000037F6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1D311128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9F19DDA" w14:textId="1DB717A8"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4CE0E1A3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закупки для СМСП;</w:t>
            </w:r>
          </w:p>
          <w:p w14:paraId="6A3D0B18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539C7D0D"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14:paraId="2288C461" w14:textId="7D6DAEBB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79741F98" w:rsidR="00987CF8" w:rsidRPr="006563E4" w:rsidRDefault="00605386" w:rsidP="000037F6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Услуги </w:t>
            </w:r>
            <w:r w:rsidR="000037F6" w:rsidRPr="000037F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по организации автоматической передачи данных с ОДПУ в информационную систему НЕКТА 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57815430"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14:paraId="731DA672" w14:textId="77777777"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7F44026" w14:textId="2F756600" w:rsidR="000803F1" w:rsidRPr="004F7176" w:rsidRDefault="000803F1" w:rsidP="000803F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4F7176">
              <w:rPr>
                <w:b/>
                <w:sz w:val="20"/>
                <w:szCs w:val="20"/>
              </w:rPr>
              <w:t xml:space="preserve">Начальная (максимальная) цена единичных расценок составляет </w:t>
            </w:r>
            <w:r w:rsidR="000037F6">
              <w:rPr>
                <w:b/>
                <w:sz w:val="20"/>
                <w:szCs w:val="20"/>
              </w:rPr>
              <w:t>57 623,35</w:t>
            </w:r>
            <w:r w:rsidRPr="004F7176">
              <w:rPr>
                <w:b/>
                <w:sz w:val="20"/>
                <w:szCs w:val="20"/>
              </w:rPr>
              <w:t xml:space="preserve"> руб. без НДС. </w:t>
            </w:r>
          </w:p>
          <w:p w14:paraId="304DC56D" w14:textId="77777777" w:rsidR="000803F1" w:rsidRDefault="000803F1" w:rsidP="000803F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329BB559" w14:textId="77777777" w:rsidR="000803F1" w:rsidRPr="004F7176" w:rsidRDefault="000803F1" w:rsidP="000803F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4F7176">
              <w:rPr>
                <w:b/>
                <w:sz w:val="20"/>
                <w:szCs w:val="20"/>
              </w:rPr>
              <w:t xml:space="preserve">При этом ориентировочная сумма договора составляет </w:t>
            </w:r>
          </w:p>
          <w:p w14:paraId="1A88ED81" w14:textId="06634725" w:rsidR="000803F1" w:rsidRDefault="000803F1" w:rsidP="000803F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4F7176">
              <w:rPr>
                <w:b/>
                <w:sz w:val="20"/>
                <w:szCs w:val="20"/>
              </w:rPr>
              <w:t xml:space="preserve">Лот № 1 НМЦ – </w:t>
            </w:r>
            <w:r w:rsidR="000037F6">
              <w:rPr>
                <w:b/>
                <w:sz w:val="20"/>
                <w:szCs w:val="20"/>
              </w:rPr>
              <w:t>1 584 </w:t>
            </w:r>
            <w:r w:rsidRPr="004F7176">
              <w:rPr>
                <w:b/>
                <w:sz w:val="20"/>
                <w:szCs w:val="20"/>
              </w:rPr>
              <w:t>000,00 руб. без НДС:</w:t>
            </w:r>
          </w:p>
          <w:p w14:paraId="120C1CFF" w14:textId="77777777" w:rsidR="000803F1" w:rsidRPr="003074C1" w:rsidRDefault="000803F1" w:rsidP="000803F1">
            <w:pPr>
              <w:spacing w:after="0" w:line="276" w:lineRule="auto"/>
              <w:rPr>
                <w:sz w:val="20"/>
                <w:szCs w:val="20"/>
              </w:rPr>
            </w:pPr>
          </w:p>
          <w:p w14:paraId="75C11FC6" w14:textId="77777777" w:rsidR="000803F1" w:rsidRPr="003074C1" w:rsidRDefault="000803F1" w:rsidP="000803F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0CECF787" w14:textId="77777777" w:rsidR="000803F1" w:rsidRPr="003074C1" w:rsidRDefault="000803F1" w:rsidP="000803F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79E0AE9C" w14:textId="77777777" w:rsidR="000803F1" w:rsidRPr="003074C1" w:rsidRDefault="000803F1" w:rsidP="000803F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3B979C32" w14:textId="77777777" w:rsidR="000803F1" w:rsidRPr="003074C1" w:rsidRDefault="000803F1" w:rsidP="000803F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</w:t>
            </w:r>
            <w:r w:rsidRPr="00F3648E">
              <w:rPr>
                <w:sz w:val="20"/>
                <w:lang w:val="ru-RU"/>
              </w:rPr>
              <w:t xml:space="preserve"> на ЭТП и ЕИС</w:t>
            </w:r>
            <w:r w:rsidRPr="00F3648E">
              <w:rPr>
                <w:sz w:val="20"/>
              </w:rPr>
              <w:t>;</w:t>
            </w:r>
          </w:p>
          <w:p w14:paraId="5DEFEA3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2DBA2BC3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</w:t>
            </w:r>
            <w:r w:rsidRPr="00F3648E">
              <w:rPr>
                <w:sz w:val="20"/>
                <w:lang w:val="ru-RU"/>
              </w:rPr>
              <w:t xml:space="preserve"> Организатору закупок</w:t>
            </w:r>
            <w:r w:rsidRPr="00F3648E">
              <w:rPr>
                <w:sz w:val="20"/>
              </w:rPr>
              <w:t xml:space="preserve"> к </w:t>
            </w:r>
            <w:r w:rsidRPr="00F3648E">
              <w:rPr>
                <w:sz w:val="20"/>
                <w:lang w:val="ru-RU"/>
              </w:rPr>
              <w:t>первым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1EF9FE10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 xml:space="preserve">Рассмотрение </w:t>
            </w:r>
            <w:r w:rsidRPr="00F3648E">
              <w:rPr>
                <w:sz w:val="20"/>
                <w:lang w:val="ru-RU"/>
              </w:rPr>
              <w:t xml:space="preserve">первых частей </w:t>
            </w:r>
            <w:r w:rsidRPr="00F3648E">
              <w:rPr>
                <w:sz w:val="20"/>
              </w:rPr>
              <w:t>заявок</w:t>
            </w:r>
            <w:r w:rsidRPr="00F3648E">
              <w:rPr>
                <w:sz w:val="20"/>
                <w:lang w:val="ru-RU"/>
              </w:rPr>
              <w:t xml:space="preserve">, </w:t>
            </w:r>
            <w:r w:rsidRPr="00F3648E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24964270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</w:t>
            </w:r>
            <w:r w:rsidRPr="00F3648E">
              <w:rPr>
                <w:sz w:val="20"/>
                <w:lang w:val="ru-RU"/>
              </w:rPr>
              <w:t>о вторым</w:t>
            </w:r>
            <w:r w:rsidRPr="00F3648E">
              <w:rPr>
                <w:sz w:val="20"/>
              </w:rPr>
              <w:t xml:space="preserve">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5913435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40238A0B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  <w:lang w:val="ru-RU"/>
              </w:rPr>
              <w:t>;</w:t>
            </w:r>
          </w:p>
          <w:p w14:paraId="12EAB032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50763A37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14:paraId="6EC767C1" w14:textId="77777777"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закупки разъяснений положений документации о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</w:t>
            </w:r>
            <w:r w:rsidRPr="00A26340">
              <w:rPr>
                <w:sz w:val="20"/>
              </w:rPr>
              <w:lastRenderedPageBreak/>
              <w:t>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0E1D5B3C"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>)</w:t>
            </w:r>
            <w:r w:rsidR="00E2201C" w:rsidRPr="00AC06AD">
              <w:rPr>
                <w:sz w:val="20"/>
                <w:lang w:val="ru-RU"/>
              </w:rPr>
              <w:t xml:space="preserve"> и </w:t>
            </w:r>
            <w:r w:rsidR="00E2201C" w:rsidRPr="00AC06AD">
              <w:rPr>
                <w:b/>
                <w:sz w:val="20"/>
              </w:rPr>
              <w:t xml:space="preserve">до </w:t>
            </w:r>
            <w:r w:rsidR="00E2201C" w:rsidRPr="00AC06AD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E2201C" w:rsidRPr="00AC06AD">
              <w:rPr>
                <w:sz w:val="20"/>
                <w:lang w:val="ru-RU"/>
              </w:rPr>
              <w:t xml:space="preserve">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C06AD">
              <w:rPr>
                <w:sz w:val="20"/>
              </w:rPr>
              <w:t xml:space="preserve">Заявки на участие </w:t>
            </w:r>
            <w:r w:rsidRPr="00AC06AD">
              <w:rPr>
                <w:sz w:val="20"/>
                <w:lang w:val="ru-RU"/>
              </w:rPr>
              <w:t xml:space="preserve">могут </w:t>
            </w:r>
            <w:r w:rsidRPr="00AC06AD">
              <w:rPr>
                <w:sz w:val="20"/>
              </w:rPr>
              <w:t xml:space="preserve">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0EAFECD5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47557DBE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14:paraId="14C13F51" w14:textId="408F2B9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  <w:lang w:val="ru-RU"/>
              </w:rPr>
              <w:t>, и</w:t>
            </w:r>
            <w:r w:rsidRPr="00AC06AD">
              <w:rPr>
                <w:sz w:val="20"/>
                <w:lang w:val="ru-RU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14:paraId="675F5F8C" w14:textId="39A94B15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F39B55D" w14:textId="79FEFEE6"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2C50B13E" w14:textId="77777777"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36E31FDD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1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820CFAC"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5EB091BF"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C5115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1A728B9A" w14:textId="3E573B52" w:rsidR="00C54295" w:rsidRPr="00BC5115" w:rsidRDefault="00C54295" w:rsidP="005B297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14:paraId="37624AEB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767F4FE7"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6A8E13BC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67980BDB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аказчик:</w:t>
            </w:r>
          </w:p>
          <w:p w14:paraId="4F0BB45D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6F3EEA8F" w14:textId="4BB9D0B2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5BB95A1F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635C98" w14:textId="77777777" w:rsidR="001A05B1" w:rsidRDefault="001A05B1" w:rsidP="001C56F5">
      <w:pPr>
        <w:spacing w:after="0"/>
      </w:pPr>
      <w:r>
        <w:separator/>
      </w:r>
    </w:p>
  </w:endnote>
  <w:endnote w:type="continuationSeparator" w:id="0">
    <w:p w14:paraId="2AD36CC8" w14:textId="77777777" w:rsidR="001A05B1" w:rsidRDefault="001A05B1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096FD" w14:textId="77777777" w:rsidR="001A05B1" w:rsidRDefault="001A05B1" w:rsidP="001C56F5">
      <w:pPr>
        <w:spacing w:after="0"/>
      </w:pPr>
      <w:r>
        <w:separator/>
      </w:r>
    </w:p>
  </w:footnote>
  <w:footnote w:type="continuationSeparator" w:id="0">
    <w:p w14:paraId="0259B7FE" w14:textId="77777777" w:rsidR="001A05B1" w:rsidRDefault="001A05B1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037F6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756"/>
    <w:rsid w:val="00001CB8"/>
    <w:rsid w:val="00002923"/>
    <w:rsid w:val="000037F6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3F1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94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02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38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A89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530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2E8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BC4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5875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31D9CFB6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C3CD7-48E6-42EF-9558-69D9B82E5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14</Pages>
  <Words>5714</Words>
  <Characters>32571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38209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180</cp:revision>
  <cp:lastPrinted>2019-02-04T06:44:00Z</cp:lastPrinted>
  <dcterms:created xsi:type="dcterms:W3CDTF">2019-02-07T06:22:00Z</dcterms:created>
  <dcterms:modified xsi:type="dcterms:W3CDTF">2022-10-11T05:30:00Z</dcterms:modified>
</cp:coreProperties>
</file>